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0CC64D" w14:textId="2435CED4" w:rsidR="00BD59A8" w:rsidRDefault="008A00AA" w:rsidP="007C0597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BESTELLFORMULAR FESTIVAL-PASS KOPFÜBER 2024</w:t>
      </w:r>
    </w:p>
    <w:p w14:paraId="5BD1865A" w14:textId="5012DB7C" w:rsidR="008A00AA" w:rsidRPr="00F62016" w:rsidRDefault="00F62016" w:rsidP="007C0597">
      <w:pPr>
        <w:rPr>
          <w:rFonts w:ascii="Calibri" w:hAnsi="Calibri" w:cs="Calibri"/>
          <w:b/>
          <w:bCs/>
        </w:rPr>
      </w:pPr>
      <w:r w:rsidRPr="00F62016">
        <w:rPr>
          <w:rFonts w:ascii="Calibri" w:hAnsi="Calibri" w:cs="Calibri"/>
          <w:b/>
          <w:bCs/>
        </w:rPr>
        <w:t xml:space="preserve">Bitte senden an </w:t>
      </w:r>
      <w:hyperlink r:id="rId7" w:history="1">
        <w:r w:rsidRPr="00F62016">
          <w:rPr>
            <w:rStyle w:val="Hyperlink"/>
            <w:rFonts w:ascii="Calibri" w:hAnsi="Calibri" w:cs="Calibri"/>
            <w:b/>
            <w:bCs/>
          </w:rPr>
          <w:t>grimm</w:t>
        </w:r>
        <w:r>
          <w:rPr>
            <w:rStyle w:val="Hyperlink"/>
            <w:rFonts w:ascii="Calibri" w:hAnsi="Calibri" w:cs="Calibri"/>
            <w:b/>
            <w:bCs/>
          </w:rPr>
          <w:t>[at]</w:t>
        </w:r>
        <w:r w:rsidRPr="00F62016">
          <w:rPr>
            <w:rStyle w:val="Hyperlink"/>
            <w:rFonts w:ascii="Calibri" w:hAnsi="Calibri" w:cs="Calibri"/>
            <w:b/>
            <w:bCs/>
          </w:rPr>
          <w:t>chawwerusch.de</w:t>
        </w:r>
      </w:hyperlink>
      <w:r w:rsidRPr="00F62016">
        <w:rPr>
          <w:rFonts w:ascii="Calibri" w:hAnsi="Calibri" w:cs="Calibri"/>
          <w:b/>
          <w:bCs/>
        </w:rPr>
        <w:t xml:space="preserve"> </w:t>
      </w:r>
    </w:p>
    <w:p w14:paraId="7B58AB83" w14:textId="77777777" w:rsidR="00F62016" w:rsidRDefault="00F62016" w:rsidP="00CB6448">
      <w:pPr>
        <w:rPr>
          <w:rFonts w:ascii="Calibri" w:hAnsi="Calibri" w:cs="Calibri"/>
          <w:color w:val="C00000"/>
          <w:sz w:val="28"/>
          <w:szCs w:val="28"/>
        </w:rPr>
      </w:pPr>
    </w:p>
    <w:p w14:paraId="5A7DB9B6" w14:textId="1959995C" w:rsidR="00CB6448" w:rsidRPr="0055577B" w:rsidRDefault="008A00AA" w:rsidP="00CB6448">
      <w:pPr>
        <w:rPr>
          <w:rFonts w:ascii="Calibri" w:hAnsi="Calibri" w:cs="Calibri"/>
          <w:color w:val="C00000"/>
          <w:sz w:val="28"/>
          <w:szCs w:val="28"/>
        </w:rPr>
      </w:pPr>
      <w:r w:rsidRPr="001E6487">
        <w:rPr>
          <w:rFonts w:ascii="Calibri" w:hAnsi="Calibri" w:cs="Calibri"/>
          <w:color w:val="C00000"/>
          <w:sz w:val="28"/>
          <w:szCs w:val="28"/>
        </w:rPr>
        <w:t xml:space="preserve">Bitte ankreuzen: </w:t>
      </w:r>
    </w:p>
    <w:p w14:paraId="583A8FD6" w14:textId="4A85D3B0" w:rsidR="008A00AA" w:rsidRPr="0055577B" w:rsidRDefault="00CB6448" w:rsidP="0055577B">
      <w:pPr>
        <w:ind w:left="700" w:hanging="700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O</w:t>
      </w:r>
      <w:r>
        <w:rPr>
          <w:rFonts w:ascii="Calibri" w:hAnsi="Calibri" w:cs="Calibri"/>
          <w:color w:val="000000" w:themeColor="text1"/>
          <w:sz w:val="28"/>
          <w:szCs w:val="28"/>
        </w:rPr>
        <w:tab/>
      </w:r>
      <w:r w:rsidR="008A00AA" w:rsidRPr="008A00AA">
        <w:rPr>
          <w:rFonts w:ascii="Calibri" w:hAnsi="Calibri" w:cs="Calibri"/>
          <w:color w:val="000000" w:themeColor="text1"/>
          <w:sz w:val="28"/>
          <w:szCs w:val="28"/>
        </w:rPr>
        <w:t xml:space="preserve">Ich möchte einen </w:t>
      </w:r>
      <w:r w:rsidR="008A00AA" w:rsidRPr="001E6487">
        <w:rPr>
          <w:rFonts w:ascii="Calibri" w:hAnsi="Calibri" w:cs="Calibri"/>
          <w:color w:val="000000" w:themeColor="text1"/>
          <w:sz w:val="28"/>
          <w:szCs w:val="28"/>
        </w:rPr>
        <w:t xml:space="preserve">Festival-Pass für </w:t>
      </w:r>
      <w:r w:rsidR="008A00AA" w:rsidRPr="001E6487">
        <w:rPr>
          <w:rFonts w:ascii="Calibri" w:hAnsi="Calibri" w:cs="Calibri"/>
          <w:i/>
          <w:iCs/>
          <w:color w:val="000000" w:themeColor="text1"/>
          <w:sz w:val="28"/>
          <w:szCs w:val="28"/>
        </w:rPr>
        <w:t>kopfüber 2024</w:t>
      </w:r>
      <w:r w:rsidR="008A00AA" w:rsidRPr="001E6487">
        <w:rPr>
          <w:rFonts w:ascii="Calibri" w:hAnsi="Calibri" w:cs="Calibri"/>
          <w:color w:val="000000" w:themeColor="text1"/>
          <w:sz w:val="28"/>
          <w:szCs w:val="28"/>
        </w:rPr>
        <w:t xml:space="preserve"> für 3 Tage</w:t>
      </w:r>
      <w:r w:rsidR="008A00AA" w:rsidRPr="008A00AA">
        <w:rPr>
          <w:rFonts w:ascii="Calibri" w:hAnsi="Calibri" w:cs="Calibri"/>
          <w:color w:val="000000" w:themeColor="text1"/>
          <w:sz w:val="28"/>
          <w:szCs w:val="28"/>
        </w:rPr>
        <w:t xml:space="preserve"> (Do 10. – Sa 12.10.2024)</w:t>
      </w:r>
      <w:r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8A00AA" w:rsidRPr="008A00AA">
        <w:rPr>
          <w:rFonts w:ascii="Calibri" w:hAnsi="Calibri" w:cs="Calibri"/>
          <w:color w:val="000000" w:themeColor="text1"/>
          <w:sz w:val="28"/>
          <w:szCs w:val="28"/>
        </w:rPr>
        <w:t>für 30 €.</w:t>
      </w:r>
    </w:p>
    <w:p w14:paraId="39D9169F" w14:textId="3747C9BC" w:rsidR="008A00AA" w:rsidRPr="0055577B" w:rsidRDefault="00CB6448" w:rsidP="0055577B">
      <w:pPr>
        <w:ind w:left="700" w:right="-143" w:hanging="70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 xml:space="preserve">O </w:t>
      </w:r>
      <w:r>
        <w:rPr>
          <w:rFonts w:ascii="Calibri" w:hAnsi="Calibri" w:cs="Calibri"/>
          <w:color w:val="000000" w:themeColor="text1"/>
          <w:sz w:val="28"/>
          <w:szCs w:val="28"/>
        </w:rPr>
        <w:tab/>
      </w:r>
      <w:r>
        <w:rPr>
          <w:rFonts w:ascii="Calibri" w:hAnsi="Calibri" w:cs="Calibri"/>
          <w:color w:val="000000" w:themeColor="text1"/>
          <w:sz w:val="28"/>
          <w:szCs w:val="28"/>
        </w:rPr>
        <w:tab/>
      </w:r>
      <w:r w:rsidR="008A00AA" w:rsidRPr="008A00AA">
        <w:rPr>
          <w:rFonts w:ascii="Calibri" w:hAnsi="Calibri" w:cs="Calibri"/>
          <w:color w:val="000000" w:themeColor="text1"/>
          <w:sz w:val="28"/>
          <w:szCs w:val="28"/>
        </w:rPr>
        <w:t xml:space="preserve">Ich möchte einen </w:t>
      </w:r>
      <w:r w:rsidR="008A00AA" w:rsidRPr="001E6487">
        <w:rPr>
          <w:rFonts w:ascii="Calibri" w:hAnsi="Calibri" w:cs="Calibri"/>
          <w:b/>
          <w:bCs/>
          <w:color w:val="000000" w:themeColor="text1"/>
          <w:sz w:val="28"/>
          <w:szCs w:val="28"/>
        </w:rPr>
        <w:t>ermäßigten</w:t>
      </w:r>
      <w:r w:rsidR="00861B4E" w:rsidRPr="001E6487">
        <w:rPr>
          <w:rFonts w:ascii="Calibri" w:hAnsi="Calibri" w:cs="Calibri"/>
          <w:b/>
          <w:bCs/>
          <w:color w:val="000000" w:themeColor="text1"/>
          <w:sz w:val="28"/>
          <w:szCs w:val="28"/>
        </w:rPr>
        <w:t>*</w:t>
      </w:r>
      <w:r w:rsidR="008A00AA" w:rsidRPr="001E6487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8A00AA" w:rsidRPr="001E6487">
        <w:rPr>
          <w:rFonts w:ascii="Calibri" w:hAnsi="Calibri" w:cs="Calibri"/>
          <w:color w:val="000000" w:themeColor="text1"/>
          <w:sz w:val="28"/>
          <w:szCs w:val="28"/>
        </w:rPr>
        <w:t>Festival-Pass für kopfüber 2024 für 3 Tage</w:t>
      </w:r>
      <w:r>
        <w:rPr>
          <w:rFonts w:ascii="Calibri" w:hAnsi="Calibri" w:cs="Calibri"/>
          <w:color w:val="000000" w:themeColor="text1"/>
          <w:sz w:val="28"/>
          <w:szCs w:val="28"/>
        </w:rPr>
        <w:br/>
      </w:r>
      <w:r w:rsidR="008A00AA" w:rsidRPr="008A00AA">
        <w:rPr>
          <w:rFonts w:ascii="Calibri" w:hAnsi="Calibri" w:cs="Calibri"/>
          <w:color w:val="000000" w:themeColor="text1"/>
          <w:sz w:val="28"/>
          <w:szCs w:val="28"/>
        </w:rPr>
        <w:t xml:space="preserve">für 20 €. </w:t>
      </w:r>
      <w:r w:rsidR="00861B4E">
        <w:rPr>
          <w:rFonts w:ascii="Calibri" w:hAnsi="Calibri" w:cs="Calibri"/>
          <w:color w:val="000000" w:themeColor="text1"/>
          <w:sz w:val="28"/>
          <w:szCs w:val="28"/>
        </w:rPr>
        <w:br/>
      </w:r>
      <w:r w:rsidR="00861B4E">
        <w:rPr>
          <w:rFonts w:ascii="Calibri" w:hAnsi="Calibri" w:cs="Calibri"/>
          <w:color w:val="000000" w:themeColor="text1"/>
          <w:sz w:val="20"/>
          <w:szCs w:val="20"/>
        </w:rPr>
        <w:t>*</w:t>
      </w:r>
      <w:r w:rsidR="00861B4E" w:rsidRPr="00861B4E">
        <w:rPr>
          <w:rFonts w:ascii="Calibri" w:hAnsi="Calibri" w:cs="Calibri"/>
          <w:color w:val="000000" w:themeColor="text1"/>
          <w:sz w:val="20"/>
          <w:szCs w:val="20"/>
        </w:rPr>
        <w:t xml:space="preserve">Ich habe Anspruch auf Ermäßigung, weil ich Schüler*in, Azubi*ne, FSJler*in, </w:t>
      </w:r>
      <w:proofErr w:type="spellStart"/>
      <w:r w:rsidR="00861B4E" w:rsidRPr="00861B4E">
        <w:rPr>
          <w:rFonts w:ascii="Calibri" w:hAnsi="Calibri" w:cs="Calibri"/>
          <w:color w:val="000000" w:themeColor="text1"/>
          <w:sz w:val="20"/>
          <w:szCs w:val="20"/>
        </w:rPr>
        <w:t>BFDler</w:t>
      </w:r>
      <w:proofErr w:type="spellEnd"/>
      <w:r w:rsidR="00861B4E" w:rsidRPr="00861B4E">
        <w:rPr>
          <w:rFonts w:ascii="Calibri" w:hAnsi="Calibri" w:cs="Calibri"/>
          <w:color w:val="000000" w:themeColor="text1"/>
          <w:sz w:val="20"/>
          <w:szCs w:val="20"/>
        </w:rPr>
        <w:t xml:space="preserve">*in oder Empfänger*in von Bürgergeld bin. Die Berechtigung weise ich bei Abholung des Passes nach. </w:t>
      </w:r>
    </w:p>
    <w:p w14:paraId="707B1315" w14:textId="51F88C51" w:rsidR="008A00AA" w:rsidRPr="008A00AA" w:rsidRDefault="008A00AA" w:rsidP="00CB6448">
      <w:pPr>
        <w:ind w:left="700" w:hanging="700"/>
        <w:rPr>
          <w:rFonts w:ascii="Calibri" w:hAnsi="Calibri" w:cs="Calibri"/>
          <w:color w:val="000000" w:themeColor="text1"/>
          <w:sz w:val="28"/>
          <w:szCs w:val="28"/>
        </w:rPr>
      </w:pPr>
      <w:r w:rsidRPr="008A00AA">
        <w:rPr>
          <w:rFonts w:ascii="Calibri" w:hAnsi="Calibri" w:cs="Calibri"/>
          <w:color w:val="000000" w:themeColor="text1"/>
          <w:sz w:val="28"/>
          <w:szCs w:val="28"/>
        </w:rPr>
        <w:t>O</w:t>
      </w:r>
      <w:r w:rsidRPr="008A00AA">
        <w:rPr>
          <w:rFonts w:ascii="Calibri" w:hAnsi="Calibri" w:cs="Calibri"/>
          <w:color w:val="000000" w:themeColor="text1"/>
          <w:sz w:val="28"/>
          <w:szCs w:val="28"/>
        </w:rPr>
        <w:tab/>
        <w:t xml:space="preserve">Ich möchte einen Festival-Pass für 1 Tag </w:t>
      </w:r>
      <w:r w:rsidR="00CB6448">
        <w:rPr>
          <w:rFonts w:ascii="Calibri" w:hAnsi="Calibri" w:cs="Calibri"/>
          <w:color w:val="000000" w:themeColor="text1"/>
          <w:sz w:val="28"/>
          <w:szCs w:val="28"/>
        </w:rPr>
        <w:t xml:space="preserve">für 20 € </w:t>
      </w:r>
      <w:r w:rsidRPr="008A00AA">
        <w:rPr>
          <w:rFonts w:ascii="Calibri" w:hAnsi="Calibri" w:cs="Calibri"/>
          <w:color w:val="000000" w:themeColor="text1"/>
          <w:sz w:val="28"/>
          <w:szCs w:val="28"/>
        </w:rPr>
        <w:t xml:space="preserve">und zwar für </w:t>
      </w:r>
      <w:r w:rsidRPr="008A00AA">
        <w:rPr>
          <w:rFonts w:ascii="Calibri" w:hAnsi="Calibri" w:cs="Calibri"/>
          <w:color w:val="000000" w:themeColor="text1"/>
          <w:sz w:val="28"/>
          <w:szCs w:val="28"/>
        </w:rPr>
        <w:br/>
        <w:t xml:space="preserve"> </w:t>
      </w:r>
      <w:r w:rsidRPr="008A00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CB6448">
        <w:rPr>
          <w:rFonts w:ascii="Calibri" w:hAnsi="Calibri" w:cs="Calibri"/>
          <w:color w:val="000000" w:themeColor="text1"/>
          <w:sz w:val="28"/>
          <w:szCs w:val="28"/>
        </w:rPr>
        <w:t xml:space="preserve">O </w:t>
      </w:r>
      <w:r w:rsidR="00CB6448">
        <w:rPr>
          <w:rFonts w:ascii="Calibri" w:hAnsi="Calibri" w:cs="Calibri"/>
          <w:color w:val="000000" w:themeColor="text1"/>
          <w:sz w:val="28"/>
          <w:szCs w:val="28"/>
        </w:rPr>
        <w:tab/>
      </w:r>
      <w:r w:rsidRPr="008A00AA">
        <w:rPr>
          <w:rFonts w:ascii="Calibri" w:hAnsi="Calibri" w:cs="Calibri"/>
          <w:color w:val="000000" w:themeColor="text1"/>
          <w:sz w:val="28"/>
          <w:szCs w:val="28"/>
        </w:rPr>
        <w:t>Do, 10.10.2024</w:t>
      </w:r>
    </w:p>
    <w:p w14:paraId="5AA57B6F" w14:textId="79C5A412" w:rsidR="008A00AA" w:rsidRPr="00C34EAB" w:rsidRDefault="008A00AA" w:rsidP="008A00AA">
      <w:pPr>
        <w:ind w:left="709" w:hanging="700"/>
        <w:rPr>
          <w:rFonts w:ascii="Calibri" w:hAnsi="Calibri" w:cs="Calibri"/>
          <w:color w:val="000000" w:themeColor="text1"/>
          <w:sz w:val="28"/>
          <w:szCs w:val="28"/>
          <w:lang w:val="en-US"/>
        </w:rPr>
      </w:pPr>
      <w:r w:rsidRPr="008A00AA">
        <w:rPr>
          <w:rFonts w:ascii="Calibri" w:hAnsi="Calibri" w:cs="Calibri"/>
          <w:color w:val="000000" w:themeColor="text1"/>
          <w:sz w:val="28"/>
          <w:szCs w:val="28"/>
        </w:rPr>
        <w:tab/>
      </w:r>
      <w:r w:rsidRPr="008A00AA">
        <w:rPr>
          <w:rFonts w:ascii="Calibri" w:hAnsi="Calibri" w:cs="Calibri"/>
          <w:color w:val="000000" w:themeColor="text1"/>
          <w:sz w:val="28"/>
          <w:szCs w:val="28"/>
        </w:rPr>
        <w:tab/>
      </w:r>
      <w:r w:rsidRPr="00C34EAB">
        <w:rPr>
          <w:rFonts w:ascii="Calibri" w:hAnsi="Calibri" w:cs="Calibri"/>
          <w:color w:val="000000" w:themeColor="text1"/>
          <w:sz w:val="28"/>
          <w:szCs w:val="28"/>
          <w:lang w:val="en-US"/>
        </w:rPr>
        <w:t>O</w:t>
      </w:r>
      <w:r w:rsidRPr="00C34EAB">
        <w:rPr>
          <w:rFonts w:ascii="Calibri" w:hAnsi="Calibri" w:cs="Calibri"/>
          <w:color w:val="000000" w:themeColor="text1"/>
          <w:sz w:val="28"/>
          <w:szCs w:val="28"/>
          <w:lang w:val="en-US"/>
        </w:rPr>
        <w:tab/>
        <w:t>Fr, 11.10.2024</w:t>
      </w:r>
    </w:p>
    <w:p w14:paraId="5D22406B" w14:textId="2E344EAF" w:rsidR="008A00AA" w:rsidRPr="00C34EAB" w:rsidRDefault="008A00AA" w:rsidP="008A00AA">
      <w:pPr>
        <w:ind w:left="709" w:hanging="700"/>
        <w:rPr>
          <w:rFonts w:ascii="Calibri" w:hAnsi="Calibri" w:cs="Calibri"/>
          <w:color w:val="000000" w:themeColor="text1"/>
          <w:sz w:val="28"/>
          <w:szCs w:val="28"/>
          <w:lang w:val="en-US"/>
        </w:rPr>
      </w:pPr>
      <w:r w:rsidRPr="00C34EAB">
        <w:rPr>
          <w:rFonts w:ascii="Calibri" w:hAnsi="Calibri" w:cs="Calibri"/>
          <w:color w:val="000000" w:themeColor="text1"/>
          <w:sz w:val="28"/>
          <w:szCs w:val="28"/>
          <w:lang w:val="en-US"/>
        </w:rPr>
        <w:tab/>
      </w:r>
      <w:r w:rsidRPr="00C34EAB">
        <w:rPr>
          <w:rFonts w:ascii="Calibri" w:hAnsi="Calibri" w:cs="Calibri"/>
          <w:color w:val="000000" w:themeColor="text1"/>
          <w:sz w:val="28"/>
          <w:szCs w:val="28"/>
          <w:lang w:val="en-US"/>
        </w:rPr>
        <w:tab/>
        <w:t>O</w:t>
      </w:r>
      <w:r w:rsidRPr="00C34EAB">
        <w:rPr>
          <w:rFonts w:ascii="Calibri" w:hAnsi="Calibri" w:cs="Calibri"/>
          <w:color w:val="000000" w:themeColor="text1"/>
          <w:sz w:val="28"/>
          <w:szCs w:val="28"/>
          <w:lang w:val="en-US"/>
        </w:rPr>
        <w:tab/>
        <w:t>Sa, 12.10.2024</w:t>
      </w:r>
    </w:p>
    <w:p w14:paraId="6BDCDDAB" w14:textId="77777777" w:rsidR="008A00AA" w:rsidRPr="00C34EAB" w:rsidRDefault="008A00AA" w:rsidP="008A00AA">
      <w:pPr>
        <w:ind w:left="709" w:hanging="700"/>
        <w:rPr>
          <w:rFonts w:ascii="Calibri" w:hAnsi="Calibri" w:cs="Calibri"/>
          <w:color w:val="000000" w:themeColor="text1"/>
          <w:sz w:val="28"/>
          <w:szCs w:val="28"/>
          <w:lang w:val="en-US"/>
        </w:rPr>
      </w:pPr>
    </w:p>
    <w:p w14:paraId="72B19EEF" w14:textId="530908C5" w:rsidR="00861B4E" w:rsidRPr="00C34EAB" w:rsidRDefault="00CB6448" w:rsidP="008A00AA">
      <w:pPr>
        <w:ind w:left="709" w:hanging="700"/>
        <w:rPr>
          <w:rFonts w:ascii="Calibri" w:hAnsi="Calibri" w:cs="Calibri"/>
          <w:color w:val="C00000"/>
          <w:sz w:val="28"/>
          <w:szCs w:val="28"/>
          <w:lang w:val="en-US"/>
        </w:rPr>
      </w:pPr>
      <w:r w:rsidRPr="00C34EAB">
        <w:rPr>
          <w:rFonts w:ascii="Calibri" w:hAnsi="Calibri" w:cs="Calibri"/>
          <w:color w:val="C00000"/>
          <w:sz w:val="28"/>
          <w:szCs w:val="28"/>
          <w:lang w:val="en-US"/>
        </w:rPr>
        <w:t>Name:</w:t>
      </w:r>
      <w:r w:rsidR="001E6487" w:rsidRPr="00C34EAB">
        <w:rPr>
          <w:rFonts w:ascii="Calibri" w:hAnsi="Calibri" w:cs="Calibri"/>
          <w:color w:val="C00000"/>
          <w:sz w:val="28"/>
          <w:szCs w:val="28"/>
          <w:lang w:val="en-US"/>
        </w:rPr>
        <w:t xml:space="preserve"> </w:t>
      </w:r>
    </w:p>
    <w:p w14:paraId="65E18B63" w14:textId="77777777" w:rsidR="00861B4E" w:rsidRPr="00C34EAB" w:rsidRDefault="00861B4E" w:rsidP="0055577B">
      <w:pPr>
        <w:rPr>
          <w:rFonts w:ascii="Calibri" w:hAnsi="Calibri" w:cs="Calibri"/>
          <w:color w:val="C00000"/>
          <w:sz w:val="28"/>
          <w:szCs w:val="28"/>
          <w:lang w:val="en-US"/>
        </w:rPr>
      </w:pPr>
    </w:p>
    <w:p w14:paraId="45790FDD" w14:textId="77777777" w:rsidR="00861B4E" w:rsidRPr="001E6487" w:rsidRDefault="00861B4E" w:rsidP="008A00AA">
      <w:pPr>
        <w:ind w:left="709" w:hanging="700"/>
        <w:rPr>
          <w:rFonts w:ascii="Calibri" w:hAnsi="Calibri" w:cs="Calibri"/>
          <w:color w:val="C00000"/>
          <w:sz w:val="28"/>
          <w:szCs w:val="28"/>
        </w:rPr>
      </w:pPr>
      <w:r w:rsidRPr="001E6487">
        <w:rPr>
          <w:rFonts w:ascii="Calibri" w:hAnsi="Calibri" w:cs="Calibri"/>
          <w:color w:val="C00000"/>
          <w:sz w:val="28"/>
          <w:szCs w:val="28"/>
        </w:rPr>
        <w:t>Mail-Adresse:</w:t>
      </w:r>
    </w:p>
    <w:p w14:paraId="4B8C9119" w14:textId="77777777" w:rsidR="00861B4E" w:rsidRPr="001E6487" w:rsidRDefault="00861B4E" w:rsidP="008A00AA">
      <w:pPr>
        <w:ind w:left="709" w:hanging="700"/>
        <w:rPr>
          <w:rFonts w:ascii="Calibri" w:hAnsi="Calibri" w:cs="Calibri"/>
          <w:color w:val="C00000"/>
          <w:sz w:val="28"/>
          <w:szCs w:val="28"/>
        </w:rPr>
      </w:pPr>
    </w:p>
    <w:p w14:paraId="398D93AE" w14:textId="77777777" w:rsidR="00861B4E" w:rsidRPr="001E6487" w:rsidRDefault="00861B4E" w:rsidP="008A00AA">
      <w:pPr>
        <w:ind w:left="709" w:hanging="700"/>
        <w:rPr>
          <w:rFonts w:ascii="Calibri" w:hAnsi="Calibri" w:cs="Calibri"/>
          <w:color w:val="C00000"/>
          <w:sz w:val="28"/>
          <w:szCs w:val="28"/>
        </w:rPr>
      </w:pPr>
      <w:r w:rsidRPr="001E6487">
        <w:rPr>
          <w:rFonts w:ascii="Calibri" w:hAnsi="Calibri" w:cs="Calibri"/>
          <w:color w:val="C00000"/>
          <w:sz w:val="28"/>
          <w:szCs w:val="28"/>
        </w:rPr>
        <w:t>Telefonnummer für Rückfragen:</w:t>
      </w:r>
    </w:p>
    <w:p w14:paraId="4F0D8213" w14:textId="636B5F9B" w:rsidR="00861B4E" w:rsidRDefault="00861B4E" w:rsidP="00861B4E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2A959292" w14:textId="52B99942" w:rsidR="00861B4E" w:rsidRPr="0055577B" w:rsidRDefault="00861B4E" w:rsidP="00861B4E">
      <w:pPr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</w:pPr>
      <w:r w:rsidRPr="0055577B"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  <w:t xml:space="preserve">FESTIVAL-PASS - so </w:t>
      </w:r>
      <w:proofErr w:type="spellStart"/>
      <w:r w:rsidRPr="0055577B"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  <w:t>geht´s</w:t>
      </w:r>
      <w:proofErr w:type="spellEnd"/>
      <w:r w:rsidRPr="0055577B"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  <w:t>:</w:t>
      </w:r>
    </w:p>
    <w:p w14:paraId="031D7B64" w14:textId="59303CB3" w:rsidR="00861B4E" w:rsidRDefault="00861B4E" w:rsidP="00861B4E">
      <w:pPr>
        <w:pStyle w:val="Listenabsatz"/>
        <w:numPr>
          <w:ilvl w:val="0"/>
          <w:numId w:val="1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861B4E">
        <w:rPr>
          <w:rFonts w:ascii="Calibri" w:hAnsi="Calibri" w:cs="Calibri"/>
          <w:color w:val="000000" w:themeColor="text1"/>
          <w:sz w:val="28"/>
          <w:szCs w:val="28"/>
        </w:rPr>
        <w:t xml:space="preserve">Prinzipiell berechtigt euch der Festival-Pass zum Besuch aller Vorstellungen im Rahmen von kopfüber 2024, </w:t>
      </w:r>
      <w:r w:rsidRPr="0055577B">
        <w:rPr>
          <w:rFonts w:ascii="Calibri" w:hAnsi="Calibri" w:cs="Calibri"/>
          <w:b/>
          <w:bCs/>
          <w:color w:val="000000" w:themeColor="text1"/>
          <w:sz w:val="28"/>
          <w:szCs w:val="28"/>
        </w:rPr>
        <w:t>sofern noch Karten verfügbar sind</w:t>
      </w:r>
      <w:r w:rsidRPr="00861B4E">
        <w:rPr>
          <w:rFonts w:ascii="Calibri" w:hAnsi="Calibri" w:cs="Calibri"/>
          <w:color w:val="000000" w:themeColor="text1"/>
          <w:sz w:val="28"/>
          <w:szCs w:val="28"/>
        </w:rPr>
        <w:t xml:space="preserve">. </w:t>
      </w:r>
    </w:p>
    <w:p w14:paraId="75E56E2B" w14:textId="28BC5928" w:rsidR="00861B4E" w:rsidRDefault="00FB2FF2" w:rsidP="00861B4E">
      <w:pPr>
        <w:pStyle w:val="Listenabsatz"/>
        <w:numPr>
          <w:ilvl w:val="0"/>
          <w:numId w:val="1"/>
        </w:numPr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 xml:space="preserve">Deshalb: </w:t>
      </w:r>
      <w:r w:rsidR="00861B4E">
        <w:rPr>
          <w:rFonts w:ascii="Calibri" w:hAnsi="Calibri" w:cs="Calibri"/>
          <w:color w:val="000000" w:themeColor="text1"/>
          <w:sz w:val="28"/>
          <w:szCs w:val="28"/>
        </w:rPr>
        <w:t xml:space="preserve">Sichert euch mit dem Festival-Pass schon vor dem offiziellen Karten-Vorverkauf am 2.9.2024 eure Plätze! Einfach hier unten in die Liste euren Kartenwunsch eintragen und abschicken an grimm@chawwerusch.de. </w:t>
      </w:r>
    </w:p>
    <w:p w14:paraId="5DB6E42A" w14:textId="16969AF0" w:rsidR="00861B4E" w:rsidRDefault="00861B4E" w:rsidP="00861B4E">
      <w:pPr>
        <w:pStyle w:val="Listenabsatz"/>
        <w:numPr>
          <w:ilvl w:val="0"/>
          <w:numId w:val="1"/>
        </w:numPr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 xml:space="preserve">Ihr habt das Formular schon abgeschickt, wollt aber doch noch zu einer weiteren Veranstaltung kommen? Einfach im Büro anrufen unter 07276-5991 oder an der Tageskasse euer Glück versuchen. </w:t>
      </w:r>
    </w:p>
    <w:p w14:paraId="15A975BC" w14:textId="7412A3F8" w:rsidR="00861B4E" w:rsidRDefault="00861B4E" w:rsidP="00861B4E">
      <w:pPr>
        <w:pStyle w:val="Listenabsatz"/>
        <w:numPr>
          <w:ilvl w:val="0"/>
          <w:numId w:val="1"/>
        </w:numPr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 xml:space="preserve">Falls ihr dann doch verhindert sein solltet, meldet euch bitte baldmöglichst unter </w:t>
      </w:r>
      <w:hyperlink r:id="rId8" w:history="1">
        <w:r w:rsidRPr="007B05F2">
          <w:rPr>
            <w:rStyle w:val="Hyperlink"/>
            <w:rFonts w:ascii="Calibri" w:hAnsi="Calibri" w:cs="Calibri"/>
            <w:sz w:val="28"/>
            <w:szCs w:val="28"/>
          </w:rPr>
          <w:t>info@chawwerusch.de</w:t>
        </w:r>
      </w:hyperlink>
      <w:r>
        <w:rPr>
          <w:rFonts w:ascii="Calibri" w:hAnsi="Calibri" w:cs="Calibri"/>
          <w:color w:val="000000" w:themeColor="text1"/>
          <w:sz w:val="28"/>
          <w:szCs w:val="28"/>
        </w:rPr>
        <w:t xml:space="preserve"> und storniert eure Kartenreservierung. </w:t>
      </w:r>
    </w:p>
    <w:p w14:paraId="6D59EC65" w14:textId="31FB535E" w:rsidR="00C34EAB" w:rsidRPr="0055577B" w:rsidRDefault="0055577B" w:rsidP="00861B4E">
      <w:pPr>
        <w:pStyle w:val="Listenabsatz"/>
        <w:numPr>
          <w:ilvl w:val="0"/>
          <w:numId w:val="1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55577B">
        <w:rPr>
          <w:rFonts w:ascii="Calibri" w:hAnsi="Calibri" w:cs="Calibri"/>
          <w:color w:val="000000" w:themeColor="text1"/>
          <w:sz w:val="28"/>
          <w:szCs w:val="28"/>
        </w:rPr>
        <w:t>Zahlung und Abholung: Mit Absendung des Formulars erklärt ihr euch mit der Zahlung per Abbuchung einverstanden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(</w:t>
      </w:r>
      <w:r>
        <w:rPr>
          <w:rFonts w:ascii="Calibri" w:hAnsi="Calibri" w:cs="Calibri"/>
          <w:color w:val="C00000"/>
          <w:sz w:val="28"/>
          <w:szCs w:val="28"/>
        </w:rPr>
        <w:t>u</w:t>
      </w:r>
      <w:r w:rsidRPr="0055577B">
        <w:rPr>
          <w:rFonts w:ascii="Calibri" w:hAnsi="Calibri" w:cs="Calibri"/>
          <w:color w:val="C00000"/>
          <w:sz w:val="28"/>
          <w:szCs w:val="28"/>
        </w:rPr>
        <w:t>nten Kontoverbindung eintragen</w:t>
      </w:r>
      <w:r>
        <w:rPr>
          <w:rFonts w:ascii="Calibri" w:hAnsi="Calibri" w:cs="Calibri"/>
          <w:color w:val="000000" w:themeColor="text1"/>
          <w:sz w:val="28"/>
          <w:szCs w:val="28"/>
        </w:rPr>
        <w:t>)</w:t>
      </w:r>
      <w:r w:rsidRPr="0055577B">
        <w:rPr>
          <w:rFonts w:ascii="Calibri" w:hAnsi="Calibri" w:cs="Calibri"/>
          <w:color w:val="000000" w:themeColor="text1"/>
          <w:sz w:val="28"/>
          <w:szCs w:val="28"/>
        </w:rPr>
        <w:t xml:space="preserve">. Den Festival-Pass könnt ihr vor der ersten gebuchten Vorstellung an der Tageskasse abholen. </w:t>
      </w:r>
    </w:p>
    <w:p w14:paraId="49BC3644" w14:textId="77777777" w:rsidR="0055577B" w:rsidRDefault="0055577B" w:rsidP="0055577B">
      <w:pPr>
        <w:pStyle w:val="Listenabsatz"/>
        <w:widowControl/>
        <w:suppressAutoHyphens w:val="0"/>
        <w:spacing w:before="100" w:beforeAutospacing="1" w:after="100" w:afterAutospacing="1"/>
        <w:ind w:left="729"/>
        <w:rPr>
          <w:rFonts w:ascii="Calibri" w:eastAsia="Times New Roman" w:hAnsi="Calibri" w:cs="Calibri"/>
          <w:color w:val="202124"/>
          <w:kern w:val="0"/>
          <w:sz w:val="22"/>
          <w:szCs w:val="22"/>
          <w:shd w:val="clear" w:color="auto" w:fill="FFFFFF"/>
          <w:lang w:eastAsia="de-DE" w:bidi="ar-SA"/>
        </w:rPr>
      </w:pPr>
    </w:p>
    <w:p w14:paraId="513A0375" w14:textId="0F14E329" w:rsidR="0055577B" w:rsidRPr="0055577B" w:rsidRDefault="0055577B" w:rsidP="0055577B">
      <w:pPr>
        <w:pStyle w:val="Listenabsatz"/>
        <w:widowControl/>
        <w:suppressAutoHyphens w:val="0"/>
        <w:spacing w:before="100" w:beforeAutospacing="1" w:after="100" w:afterAutospacing="1"/>
        <w:ind w:left="729"/>
        <w:rPr>
          <w:rFonts w:ascii="Calibri" w:eastAsia="Times New Roman" w:hAnsi="Calibri" w:cs="Calibri"/>
          <w:kern w:val="0"/>
          <w:sz w:val="22"/>
          <w:szCs w:val="22"/>
          <w:lang w:eastAsia="de-DE" w:bidi="ar-SA"/>
        </w:rPr>
      </w:pPr>
      <w:r w:rsidRPr="0055577B">
        <w:rPr>
          <w:rFonts w:ascii="Calibri" w:eastAsia="Times New Roman" w:hAnsi="Calibri" w:cs="Calibri"/>
          <w:color w:val="202124"/>
          <w:kern w:val="0"/>
          <w:sz w:val="22"/>
          <w:szCs w:val="22"/>
          <w:shd w:val="clear" w:color="auto" w:fill="FFFFFF"/>
          <w:lang w:eastAsia="de-DE" w:bidi="ar-SA"/>
        </w:rPr>
        <w:t xml:space="preserve">Ich ermächtige den Verein Spurensicherung und Volkstheater e. V. einmalig den Betrag </w:t>
      </w:r>
      <w:proofErr w:type="gramStart"/>
      <w:r w:rsidRPr="0055577B">
        <w:rPr>
          <w:rFonts w:ascii="Calibri" w:eastAsia="Times New Roman" w:hAnsi="Calibri" w:cs="Calibri"/>
          <w:color w:val="202124"/>
          <w:kern w:val="0"/>
          <w:sz w:val="22"/>
          <w:szCs w:val="22"/>
          <w:shd w:val="clear" w:color="auto" w:fill="FFFFFF"/>
          <w:lang w:eastAsia="de-DE" w:bidi="ar-SA"/>
        </w:rPr>
        <w:t>von meinem Konto</w:t>
      </w:r>
      <w:proofErr w:type="gramEnd"/>
      <w:r w:rsidRPr="0055577B">
        <w:rPr>
          <w:rFonts w:ascii="Calibri" w:eastAsia="Times New Roman" w:hAnsi="Calibri" w:cs="Calibri"/>
          <w:color w:val="202124"/>
          <w:kern w:val="0"/>
          <w:sz w:val="22"/>
          <w:szCs w:val="22"/>
          <w:shd w:val="clear" w:color="auto" w:fill="FFFFFF"/>
          <w:lang w:eastAsia="de-DE" w:bidi="ar-SA"/>
        </w:rPr>
        <w:t xml:space="preserve"> mittels Lastschrift einzuziehen. Zugleich weise ich mein Kreditinstitut an, die vom Zahlungsempfänger auf mein Konto gezogenen Lastschriften einzulösen.</w:t>
      </w:r>
    </w:p>
    <w:p w14:paraId="39A37AB1" w14:textId="77777777" w:rsidR="0055577B" w:rsidRPr="0055577B" w:rsidRDefault="0055577B" w:rsidP="0055577B">
      <w:pPr>
        <w:pStyle w:val="Listenabsatz"/>
        <w:widowControl/>
        <w:suppressAutoHyphens w:val="0"/>
        <w:spacing w:before="100" w:beforeAutospacing="1" w:after="100" w:afterAutospacing="1"/>
        <w:ind w:left="729"/>
        <w:rPr>
          <w:rFonts w:ascii="Calibri" w:eastAsia="Times New Roman" w:hAnsi="Calibri" w:cs="Calibri"/>
          <w:kern w:val="0"/>
          <w:sz w:val="22"/>
          <w:szCs w:val="22"/>
          <w:lang w:eastAsia="de-DE" w:bidi="ar-SA"/>
        </w:rPr>
      </w:pPr>
      <w:r w:rsidRPr="0055577B">
        <w:rPr>
          <w:rFonts w:ascii="Calibri" w:eastAsia="Times New Roman" w:hAnsi="Calibri" w:cs="Calibri"/>
          <w:color w:val="202124"/>
          <w:kern w:val="0"/>
          <w:sz w:val="22"/>
          <w:szCs w:val="22"/>
          <w:shd w:val="clear" w:color="auto" w:fill="FFFFFF"/>
          <w:lang w:eastAsia="de-DE" w:bidi="ar-SA"/>
        </w:rPr>
        <w:t>Zahlungsempfänger: Verein Spurensicherung und Volkstheater e. V. / Chawwerusch Theater</w:t>
      </w:r>
    </w:p>
    <w:p w14:paraId="4FA6B450" w14:textId="77777777" w:rsidR="0055577B" w:rsidRPr="0055577B" w:rsidRDefault="0055577B" w:rsidP="0055577B">
      <w:pPr>
        <w:pStyle w:val="Listenabsatz"/>
        <w:widowControl/>
        <w:suppressAutoHyphens w:val="0"/>
        <w:spacing w:before="100" w:beforeAutospacing="1" w:after="100" w:afterAutospacing="1"/>
        <w:ind w:left="729"/>
        <w:rPr>
          <w:rFonts w:ascii="Calibri" w:eastAsia="Times New Roman" w:hAnsi="Calibri" w:cs="Calibri"/>
          <w:kern w:val="0"/>
          <w:sz w:val="22"/>
          <w:szCs w:val="22"/>
          <w:lang w:eastAsia="de-DE" w:bidi="ar-SA"/>
        </w:rPr>
      </w:pPr>
      <w:r w:rsidRPr="0055577B">
        <w:rPr>
          <w:rFonts w:ascii="Calibri" w:eastAsia="Times New Roman" w:hAnsi="Calibri" w:cs="Calibri"/>
          <w:color w:val="202124"/>
          <w:kern w:val="0"/>
          <w:sz w:val="22"/>
          <w:szCs w:val="22"/>
          <w:shd w:val="clear" w:color="auto" w:fill="FFFFFF"/>
          <w:lang w:eastAsia="de-DE" w:bidi="ar-SA"/>
        </w:rPr>
        <w:t>Gläubiger-ID: DE07 ZZZ 00000385224</w:t>
      </w:r>
    </w:p>
    <w:p w14:paraId="0945E6A6" w14:textId="77777777" w:rsidR="0055577B" w:rsidRDefault="0055577B" w:rsidP="0055577B">
      <w:pPr>
        <w:pStyle w:val="Listenabsatz"/>
        <w:widowControl/>
        <w:suppressAutoHyphens w:val="0"/>
        <w:spacing w:before="100" w:beforeAutospacing="1" w:after="100" w:afterAutospacing="1"/>
        <w:ind w:left="729"/>
        <w:rPr>
          <w:rFonts w:ascii="Calibri" w:eastAsia="Times New Roman" w:hAnsi="Calibri" w:cs="Calibri"/>
          <w:color w:val="202124"/>
          <w:kern w:val="0"/>
          <w:sz w:val="22"/>
          <w:szCs w:val="22"/>
          <w:shd w:val="clear" w:color="auto" w:fill="FFFFFF"/>
          <w:lang w:eastAsia="de-DE" w:bidi="ar-SA"/>
        </w:rPr>
      </w:pPr>
      <w:r w:rsidRPr="0055577B">
        <w:rPr>
          <w:rFonts w:ascii="Calibri" w:eastAsia="Times New Roman" w:hAnsi="Calibri" w:cs="Calibri"/>
          <w:color w:val="202124"/>
          <w:kern w:val="0"/>
          <w:sz w:val="22"/>
          <w:szCs w:val="22"/>
          <w:shd w:val="clear" w:color="auto" w:fill="FFFFFF"/>
          <w:lang w:eastAsia="de-DE" w:bidi="ar-SA"/>
        </w:rPr>
        <w:t xml:space="preserve">Zahlende*r: </w:t>
      </w:r>
    </w:p>
    <w:p w14:paraId="49603D00" w14:textId="59CAFC41" w:rsidR="0055577B" w:rsidRPr="0055577B" w:rsidRDefault="0055577B" w:rsidP="0055577B">
      <w:pPr>
        <w:pStyle w:val="Listenabsatz"/>
        <w:widowControl/>
        <w:suppressAutoHyphens w:val="0"/>
        <w:spacing w:before="100" w:beforeAutospacing="1" w:after="100" w:afterAutospacing="1"/>
        <w:ind w:left="729"/>
        <w:rPr>
          <w:rFonts w:ascii="Calibri" w:eastAsia="Times New Roman" w:hAnsi="Calibri" w:cs="Calibri"/>
          <w:color w:val="C00000"/>
          <w:kern w:val="0"/>
          <w:sz w:val="22"/>
          <w:szCs w:val="22"/>
          <w:lang w:eastAsia="de-DE" w:bidi="ar-SA"/>
        </w:rPr>
      </w:pPr>
      <w:r w:rsidRPr="0055577B">
        <w:rPr>
          <w:rFonts w:ascii="Calibri" w:eastAsia="Times New Roman" w:hAnsi="Calibri" w:cs="Calibri"/>
          <w:color w:val="C00000"/>
          <w:kern w:val="0"/>
          <w:sz w:val="22"/>
          <w:szCs w:val="22"/>
          <w:shd w:val="clear" w:color="auto" w:fill="FFFFFF"/>
          <w:lang w:eastAsia="de-DE" w:bidi="ar-SA"/>
        </w:rPr>
        <w:t>Vorname</w:t>
      </w:r>
      <w:r w:rsidRPr="0055577B">
        <w:rPr>
          <w:rFonts w:ascii="Calibri" w:eastAsia="Times New Roman" w:hAnsi="Calibri" w:cs="Calibri"/>
          <w:color w:val="C00000"/>
          <w:kern w:val="0"/>
          <w:sz w:val="22"/>
          <w:szCs w:val="22"/>
          <w:shd w:val="clear" w:color="auto" w:fill="FFFFFF"/>
          <w:lang w:eastAsia="de-DE" w:bidi="ar-SA"/>
        </w:rPr>
        <w:t>:</w:t>
      </w:r>
      <w:r w:rsidRPr="0055577B">
        <w:rPr>
          <w:rFonts w:ascii="Calibri" w:eastAsia="Times New Roman" w:hAnsi="Calibri" w:cs="Calibri"/>
          <w:color w:val="C00000"/>
          <w:kern w:val="0"/>
          <w:sz w:val="22"/>
          <w:szCs w:val="22"/>
          <w:shd w:val="clear" w:color="auto" w:fill="FFFFFF"/>
          <w:lang w:eastAsia="de-DE" w:bidi="ar-SA"/>
        </w:rPr>
        <w:br/>
        <w:t>Name:</w:t>
      </w:r>
      <w:r w:rsidRPr="0055577B">
        <w:rPr>
          <w:rFonts w:ascii="Calibri" w:eastAsia="Times New Roman" w:hAnsi="Calibri" w:cs="Calibri"/>
          <w:color w:val="C00000"/>
          <w:kern w:val="0"/>
          <w:sz w:val="22"/>
          <w:szCs w:val="22"/>
          <w:shd w:val="clear" w:color="auto" w:fill="FFFFFF"/>
          <w:lang w:eastAsia="de-DE" w:bidi="ar-SA"/>
        </w:rPr>
        <w:br/>
        <w:t>IBAN:</w:t>
      </w:r>
      <w:r w:rsidRPr="0055577B">
        <w:rPr>
          <w:rFonts w:ascii="Calibri" w:eastAsia="Times New Roman" w:hAnsi="Calibri" w:cs="Calibri"/>
          <w:color w:val="C00000"/>
          <w:kern w:val="0"/>
          <w:sz w:val="22"/>
          <w:szCs w:val="22"/>
          <w:shd w:val="clear" w:color="auto" w:fill="FFFFFF"/>
          <w:lang w:eastAsia="de-DE" w:bidi="ar-SA"/>
        </w:rPr>
        <w:br/>
        <w:t xml:space="preserve">Bank: </w:t>
      </w:r>
      <w:r w:rsidRPr="0055577B">
        <w:rPr>
          <w:rFonts w:ascii="Calibri" w:eastAsia="Times New Roman" w:hAnsi="Calibri" w:cs="Calibri"/>
          <w:color w:val="C00000"/>
          <w:kern w:val="0"/>
          <w:sz w:val="22"/>
          <w:szCs w:val="22"/>
          <w:shd w:val="clear" w:color="auto" w:fill="FFFFFF"/>
          <w:lang w:eastAsia="de-DE" w:bidi="ar-SA"/>
        </w:rPr>
        <w:t xml:space="preserve"> </w:t>
      </w:r>
    </w:p>
    <w:p w14:paraId="797E1917" w14:textId="07C8F107" w:rsidR="00ED3402" w:rsidRPr="0055577B" w:rsidRDefault="0055577B" w:rsidP="0055577B">
      <w:pPr>
        <w:pStyle w:val="Listenabsatz"/>
        <w:widowControl/>
        <w:suppressAutoHyphens w:val="0"/>
        <w:spacing w:before="100" w:beforeAutospacing="1" w:after="100" w:afterAutospacing="1"/>
        <w:ind w:left="729"/>
        <w:rPr>
          <w:rFonts w:ascii="Calibri" w:eastAsia="Times New Roman" w:hAnsi="Calibri" w:cs="Calibri"/>
          <w:kern w:val="0"/>
          <w:sz w:val="22"/>
          <w:szCs w:val="22"/>
          <w:lang w:eastAsia="de-DE" w:bidi="ar-SA"/>
        </w:rPr>
      </w:pPr>
      <w:r w:rsidRPr="0055577B">
        <w:rPr>
          <w:rFonts w:ascii="Calibri" w:eastAsia="Times New Roman" w:hAnsi="Calibri" w:cs="Calibri"/>
          <w:color w:val="202124"/>
          <w:kern w:val="0"/>
          <w:sz w:val="22"/>
          <w:szCs w:val="22"/>
          <w:shd w:val="clear" w:color="auto" w:fill="FFFFFF"/>
          <w:lang w:eastAsia="de-DE" w:bidi="ar-SA"/>
        </w:rPr>
        <w:t>Mandatsrefere</w:t>
      </w:r>
      <w:r w:rsidR="00780334">
        <w:rPr>
          <w:rFonts w:ascii="Calibri" w:eastAsia="Times New Roman" w:hAnsi="Calibri" w:cs="Calibri"/>
          <w:color w:val="202124"/>
          <w:kern w:val="0"/>
          <w:sz w:val="22"/>
          <w:szCs w:val="22"/>
          <w:shd w:val="clear" w:color="auto" w:fill="FFFFFF"/>
          <w:lang w:eastAsia="de-DE" w:bidi="ar-SA"/>
        </w:rPr>
        <w:t>n</w:t>
      </w:r>
      <w:r w:rsidRPr="0055577B">
        <w:rPr>
          <w:rFonts w:ascii="Calibri" w:eastAsia="Times New Roman" w:hAnsi="Calibri" w:cs="Calibri"/>
          <w:color w:val="202124"/>
          <w:kern w:val="0"/>
          <w:sz w:val="22"/>
          <w:szCs w:val="22"/>
          <w:shd w:val="clear" w:color="auto" w:fill="FFFFFF"/>
          <w:lang w:eastAsia="de-DE" w:bidi="ar-SA"/>
        </w:rPr>
        <w:t>znummer: kopfüber 2024</w:t>
      </w:r>
    </w:p>
    <w:p w14:paraId="14AD9606" w14:textId="4009233B" w:rsidR="00861B4E" w:rsidRPr="0055577B" w:rsidRDefault="00434E8B" w:rsidP="00205ABE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595D2F">
        <w:rPr>
          <w:rFonts w:ascii="Calibri" w:hAnsi="Calibri" w:cs="Calibri"/>
          <w:b/>
          <w:bCs/>
          <w:color w:val="000000" w:themeColor="text1"/>
          <w:sz w:val="28"/>
          <w:szCs w:val="28"/>
        </w:rPr>
        <w:t>Ich möchte Karten für folgende Veranstaltungen</w:t>
      </w:r>
      <w:r w:rsidR="00861B4E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861B4E" w:rsidRPr="00861B4E">
        <w:rPr>
          <w:rFonts w:ascii="Calibri" w:hAnsi="Calibri" w:cs="Calibri"/>
          <w:b/>
          <w:bCs/>
          <w:i/>
          <w:iCs/>
          <w:color w:val="000000" w:themeColor="text1"/>
          <w:sz w:val="28"/>
          <w:szCs w:val="28"/>
        </w:rPr>
        <w:t>(bitte ankreuzen)</w:t>
      </w:r>
      <w:r w:rsidRPr="00861B4E">
        <w:rPr>
          <w:rFonts w:ascii="Calibri" w:hAnsi="Calibri" w:cs="Calibri"/>
          <w:b/>
          <w:bCs/>
          <w:i/>
          <w:iCs/>
          <w:color w:val="000000" w:themeColor="text1"/>
          <w:sz w:val="28"/>
          <w:szCs w:val="28"/>
        </w:rPr>
        <w:t>:</w:t>
      </w:r>
      <w:r w:rsidRPr="00595D2F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388E5DE1" w14:textId="58130E5B" w:rsidR="00A21D0A" w:rsidRPr="00A21D0A" w:rsidRDefault="00A21D0A" w:rsidP="00205ABE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21D0A">
        <w:rPr>
          <w:rFonts w:ascii="Calibri" w:hAnsi="Calibri" w:cs="Calibri"/>
          <w:b/>
          <w:bCs/>
          <w:color w:val="000000" w:themeColor="text1"/>
          <w:sz w:val="22"/>
          <w:szCs w:val="22"/>
        </w:rPr>
        <w:t>Donnerstag, 10.10.2024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A21D0A" w:rsidRPr="00F84C21" w14:paraId="444AD4B7" w14:textId="77777777" w:rsidTr="005B17F5">
        <w:tc>
          <w:tcPr>
            <w:tcW w:w="7650" w:type="dxa"/>
          </w:tcPr>
          <w:p w14:paraId="7E304E15" w14:textId="77777777" w:rsidR="00A21D0A" w:rsidRPr="00F84C21" w:rsidRDefault="00A21D0A" w:rsidP="005B17F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78" w:type="dxa"/>
          </w:tcPr>
          <w:p w14:paraId="1E3076D0" w14:textId="107A5680" w:rsidR="00434E8B" w:rsidRPr="00F84C21" w:rsidRDefault="0053201E" w:rsidP="005B17F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Ich möchte eine Karte</w:t>
            </w:r>
          </w:p>
        </w:tc>
      </w:tr>
      <w:tr w:rsidR="00A21D0A" w:rsidRPr="00F84C21" w14:paraId="6C4B22D0" w14:textId="77777777" w:rsidTr="005B17F5">
        <w:tc>
          <w:tcPr>
            <w:tcW w:w="7650" w:type="dxa"/>
          </w:tcPr>
          <w:p w14:paraId="25DE9C6E" w14:textId="77777777" w:rsidR="00A21D0A" w:rsidRPr="00F84C21" w:rsidRDefault="00A21D0A" w:rsidP="005B17F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84C2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11 - 11.40 Uhr: Pinguins </w:t>
            </w:r>
            <w:proofErr w:type="spellStart"/>
            <w:r w:rsidRPr="00F84C2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TraumRaum</w:t>
            </w:r>
            <w:proofErr w:type="spellEnd"/>
            <w:r w:rsidRPr="00F84C2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– ein zeitgenössisches Tanztheater (8+) </w:t>
            </w:r>
          </w:p>
          <w:p w14:paraId="6823EC71" w14:textId="77777777" w:rsidR="00A21D0A" w:rsidRPr="00F84C21" w:rsidRDefault="00A21D0A" w:rsidP="005B17F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Theater: Sarah Wünsch &amp; Crystal Schüttler / Speyer, in Kooperation mit „Zeit Tanz Land e.V.“ </w:t>
            </w:r>
          </w:p>
          <w:p w14:paraId="4532AC01" w14:textId="48EF5BDE" w:rsidR="00A21D0A" w:rsidRPr="00F84C21" w:rsidRDefault="00A21D0A" w:rsidP="005B17F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84C2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Elmar-</w:t>
            </w:r>
            <w:proofErr w:type="spellStart"/>
            <w:r w:rsidRPr="00F84C2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Weiller</w:t>
            </w:r>
            <w:proofErr w:type="spellEnd"/>
            <w:r w:rsidRPr="00F84C2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-Festhalle Herxheim, großer Saal</w:t>
            </w:r>
            <w:r w:rsidRPr="00F84C2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978" w:type="dxa"/>
          </w:tcPr>
          <w:p w14:paraId="43FD6CFE" w14:textId="77777777" w:rsidR="00A21D0A" w:rsidRPr="00F84C21" w:rsidRDefault="00A21D0A" w:rsidP="005B17F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21D0A" w:rsidRPr="00F84C21" w14:paraId="28A6AA60" w14:textId="77777777" w:rsidTr="005B17F5">
        <w:tc>
          <w:tcPr>
            <w:tcW w:w="7650" w:type="dxa"/>
          </w:tcPr>
          <w:p w14:paraId="19837DE6" w14:textId="77777777" w:rsidR="00A21D0A" w:rsidRPr="00F84C21" w:rsidRDefault="00A21D0A" w:rsidP="005B17F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84C2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15.30 – 16.15 Uhr: Eröffnung der Kulturtage des Landkreises SÜW: Kopfüber 2024</w:t>
            </w:r>
          </w:p>
          <w:p w14:paraId="5E3A98FC" w14:textId="21A41E94" w:rsidR="00A21D0A" w:rsidRPr="00861B4E" w:rsidRDefault="00A21D0A" w:rsidP="005B17F5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F84C2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Elmar-</w:t>
            </w:r>
            <w:proofErr w:type="spellStart"/>
            <w:r w:rsidRPr="00F84C2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Weiller</w:t>
            </w:r>
            <w:proofErr w:type="spellEnd"/>
            <w:r w:rsidRPr="00F84C2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-Festhalle, großer Saal</w:t>
            </w:r>
            <w:r w:rsidRPr="00F84C2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978" w:type="dxa"/>
          </w:tcPr>
          <w:p w14:paraId="090BE6EC" w14:textId="77777777" w:rsidR="00A21D0A" w:rsidRPr="00F84C21" w:rsidRDefault="00A21D0A" w:rsidP="005B17F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21D0A" w:rsidRPr="00F84C21" w14:paraId="6CC1F30E" w14:textId="77777777" w:rsidTr="005B17F5">
        <w:tc>
          <w:tcPr>
            <w:tcW w:w="7650" w:type="dxa"/>
          </w:tcPr>
          <w:p w14:paraId="1CE2F906" w14:textId="77777777" w:rsidR="00A21D0A" w:rsidRPr="00F84C21" w:rsidRDefault="00A21D0A" w:rsidP="005B17F5">
            <w:pPr>
              <w:ind w:left="1420" w:hanging="142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84C2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16.30 – 17.50 Uhr: </w:t>
            </w:r>
            <w:proofErr w:type="spellStart"/>
            <w:r w:rsidRPr="00F84C2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Livename</w:t>
            </w:r>
            <w:proofErr w:type="spellEnd"/>
            <w:r w:rsidRPr="00F84C2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– ein Stück über Gender und</w:t>
            </w:r>
          </w:p>
          <w:p w14:paraId="4A780DFB" w14:textId="77777777" w:rsidR="00A21D0A" w:rsidRPr="00F84C21" w:rsidRDefault="00A21D0A" w:rsidP="005B17F5">
            <w:pPr>
              <w:ind w:left="1420" w:hanging="142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84C2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Geschichte (15+) </w:t>
            </w:r>
          </w:p>
          <w:p w14:paraId="7ABD35DD" w14:textId="77777777" w:rsidR="00A21D0A" w:rsidRPr="00F84C21" w:rsidRDefault="00A21D0A" w:rsidP="005B17F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Theater: Expedition Chawwerusch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</w:t>
            </w:r>
            <w:r w:rsidRPr="00F84C2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Chawwerusch Theatersaal Herxheim</w:t>
            </w:r>
          </w:p>
        </w:tc>
        <w:tc>
          <w:tcPr>
            <w:tcW w:w="1978" w:type="dxa"/>
          </w:tcPr>
          <w:p w14:paraId="47C85DC4" w14:textId="77777777" w:rsidR="00A21D0A" w:rsidRPr="00F84C21" w:rsidRDefault="00A21D0A" w:rsidP="005B17F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6774DCA" w14:textId="77777777" w:rsidR="00603971" w:rsidRDefault="00603971" w:rsidP="00205ABE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0936830" w14:textId="6E1AA9D3" w:rsidR="00861B4E" w:rsidRPr="00A21D0A" w:rsidRDefault="00A21D0A" w:rsidP="00205ABE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21D0A">
        <w:rPr>
          <w:rFonts w:ascii="Calibri" w:hAnsi="Calibri" w:cs="Calibri"/>
          <w:b/>
          <w:bCs/>
          <w:color w:val="000000" w:themeColor="text1"/>
          <w:sz w:val="22"/>
          <w:szCs w:val="22"/>
        </w:rPr>
        <w:t>Freitag, 11.10.2024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A21D0A" w:rsidRPr="00F84C21" w14:paraId="6E13919C" w14:textId="77777777" w:rsidTr="005B17F5">
        <w:tc>
          <w:tcPr>
            <w:tcW w:w="7650" w:type="dxa"/>
          </w:tcPr>
          <w:p w14:paraId="5385FC68" w14:textId="77777777" w:rsidR="00A21D0A" w:rsidRPr="00F84C21" w:rsidRDefault="00A21D0A" w:rsidP="005B17F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84C2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9.00 – 9.50 Uhr: </w:t>
            </w:r>
            <w:r w:rsidRPr="00F84C21">
              <w:rPr>
                <w:rFonts w:ascii="Calibri" w:hAnsi="Calibri" w:cs="Calibri"/>
                <w:b/>
                <w:bCs/>
                <w:sz w:val="22"/>
                <w:szCs w:val="22"/>
              </w:rPr>
              <w:t>Aaren &amp; Joyce</w:t>
            </w:r>
            <w:r w:rsidRPr="00F84C2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– monströse </w:t>
            </w:r>
            <w:proofErr w:type="spellStart"/>
            <w:proofErr w:type="gramStart"/>
            <w:r w:rsidRPr="00F84C2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BFF´s</w:t>
            </w:r>
            <w:proofErr w:type="spellEnd"/>
            <w:proofErr w:type="gramEnd"/>
            <w:r w:rsidRPr="00F84C2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(6+) </w:t>
            </w:r>
          </w:p>
          <w:p w14:paraId="3311B354" w14:textId="24C35252" w:rsidR="00A21D0A" w:rsidRPr="00861B4E" w:rsidRDefault="00A21D0A" w:rsidP="005B17F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Theater: Freie Bühne Neuwied / Neuwied</w:t>
            </w:r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F84C2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Elmar-</w:t>
            </w:r>
            <w:proofErr w:type="spellStart"/>
            <w:r w:rsidRPr="00F84C2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Weiller</w:t>
            </w:r>
            <w:proofErr w:type="spellEnd"/>
            <w:r w:rsidRPr="00F84C2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-Festhalle, großer Saal</w:t>
            </w:r>
          </w:p>
        </w:tc>
        <w:tc>
          <w:tcPr>
            <w:tcW w:w="1978" w:type="dxa"/>
          </w:tcPr>
          <w:p w14:paraId="491963B9" w14:textId="77777777" w:rsidR="00A21D0A" w:rsidRPr="00F84C21" w:rsidRDefault="00A21D0A" w:rsidP="005B17F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21D0A" w:rsidRPr="00F84C21" w14:paraId="00E991A2" w14:textId="77777777" w:rsidTr="005B17F5">
        <w:tc>
          <w:tcPr>
            <w:tcW w:w="7650" w:type="dxa"/>
          </w:tcPr>
          <w:p w14:paraId="7FC612F7" w14:textId="77777777" w:rsidR="00A21D0A" w:rsidRPr="00F84C21" w:rsidRDefault="00A21D0A" w:rsidP="005B17F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84C2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10.30 – 11.05 Uhr: </w:t>
            </w:r>
            <w:r w:rsidRPr="00F84C21">
              <w:rPr>
                <w:rFonts w:ascii="Calibri" w:hAnsi="Calibri" w:cs="Calibri"/>
                <w:b/>
                <w:bCs/>
                <w:sz w:val="22"/>
                <w:szCs w:val="22"/>
              </w:rPr>
              <w:t>Bitte lächeln</w:t>
            </w:r>
            <w:r w:rsidRPr="00F84C21">
              <w:rPr>
                <w:rStyle w:val="Hyperlink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!</w:t>
            </w:r>
            <w:r w:rsidRPr="00F84C21">
              <w:rPr>
                <w:rStyle w:val="Hyperlink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F84C2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(4+)</w:t>
            </w:r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656AD242" w14:textId="0BA06EB2" w:rsidR="00A21D0A" w:rsidRPr="00861B4E" w:rsidRDefault="00A21D0A" w:rsidP="00861B4E">
            <w:pPr>
              <w:ind w:left="35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Theater: </w:t>
            </w:r>
            <w:proofErr w:type="spellStart"/>
            <w:proofErr w:type="gramStart"/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KiTZ</w:t>
            </w:r>
            <w:proofErr w:type="spellEnd"/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Theaterkumpanei</w:t>
            </w:r>
            <w:proofErr w:type="gramEnd"/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/ Ludwigshafen &amp; </w:t>
            </w:r>
            <w:proofErr w:type="spellStart"/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Cheragh</w:t>
            </w:r>
            <w:proofErr w:type="spellEnd"/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Khab</w:t>
            </w:r>
            <w:proofErr w:type="spellEnd"/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/ Teheran</w:t>
            </w:r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F84C2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Chawwerusch Theatersaal</w:t>
            </w:r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78" w:type="dxa"/>
          </w:tcPr>
          <w:p w14:paraId="4E111899" w14:textId="77777777" w:rsidR="00A21D0A" w:rsidRPr="00F84C21" w:rsidRDefault="00A21D0A" w:rsidP="005B17F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21D0A" w:rsidRPr="00F84C21" w14:paraId="0361AB24" w14:textId="77777777" w:rsidTr="005B17F5">
        <w:tc>
          <w:tcPr>
            <w:tcW w:w="7650" w:type="dxa"/>
          </w:tcPr>
          <w:p w14:paraId="1B84A47C" w14:textId="77777777" w:rsidR="00A21D0A" w:rsidRPr="00F84C21" w:rsidRDefault="00A21D0A" w:rsidP="005B17F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84C2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16.00 – 17.00 Uhr: </w:t>
            </w:r>
            <w:r w:rsidRPr="00F84C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All </w:t>
            </w:r>
            <w:proofErr w:type="spellStart"/>
            <w:r w:rsidRPr="00F84C21">
              <w:rPr>
                <w:rFonts w:ascii="Calibri" w:hAnsi="Calibri" w:cs="Calibri"/>
                <w:b/>
                <w:bCs/>
                <w:sz w:val="22"/>
                <w:szCs w:val="22"/>
              </w:rPr>
              <w:t>that</w:t>
            </w:r>
            <w:proofErr w:type="spellEnd"/>
            <w:r w:rsidRPr="00F84C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4C21">
              <w:rPr>
                <w:rFonts w:ascii="Calibri" w:hAnsi="Calibri" w:cs="Calibri"/>
                <w:b/>
                <w:bCs/>
                <w:sz w:val="22"/>
                <w:szCs w:val="22"/>
              </w:rPr>
              <w:t>matters</w:t>
            </w:r>
            <w:proofErr w:type="spellEnd"/>
            <w:r w:rsidRPr="00F84C2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– worauf es ankommt (10+) </w:t>
            </w:r>
          </w:p>
          <w:p w14:paraId="4AA6D81A" w14:textId="77777777" w:rsidR="00A21D0A" w:rsidRPr="00F84C21" w:rsidRDefault="00A21D0A" w:rsidP="005B17F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Theater: Theater la </w:t>
            </w:r>
            <w:proofErr w:type="spellStart"/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Senty</w:t>
            </w:r>
            <w:proofErr w:type="spellEnd"/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Menti / Frankfurt</w:t>
            </w:r>
          </w:p>
          <w:p w14:paraId="611F74B8" w14:textId="1DD83CC7" w:rsidR="00A21D0A" w:rsidRPr="00861B4E" w:rsidRDefault="00A21D0A" w:rsidP="005B17F5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F84C2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Elmar-</w:t>
            </w:r>
            <w:proofErr w:type="spellStart"/>
            <w:r w:rsidRPr="00F84C2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Weiller</w:t>
            </w:r>
            <w:proofErr w:type="spellEnd"/>
            <w:r w:rsidRPr="00F84C2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-Festhalle, großer Saal</w:t>
            </w:r>
          </w:p>
        </w:tc>
        <w:tc>
          <w:tcPr>
            <w:tcW w:w="1978" w:type="dxa"/>
          </w:tcPr>
          <w:p w14:paraId="0ECDAC8F" w14:textId="77777777" w:rsidR="00A21D0A" w:rsidRPr="00F84C21" w:rsidRDefault="00A21D0A" w:rsidP="005B17F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21D0A" w:rsidRPr="00F84C21" w14:paraId="6000BE0C" w14:textId="77777777" w:rsidTr="005B17F5">
        <w:tc>
          <w:tcPr>
            <w:tcW w:w="7650" w:type="dxa"/>
          </w:tcPr>
          <w:p w14:paraId="54EF389A" w14:textId="77777777" w:rsidR="00A21D0A" w:rsidRPr="00F84C21" w:rsidRDefault="00A21D0A" w:rsidP="005B17F5">
            <w:pPr>
              <w:ind w:left="35" w:hanging="35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84C2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20.00 – 20.45 Uhr: </w:t>
            </w:r>
            <w:r w:rsidRPr="00F84C21">
              <w:rPr>
                <w:rFonts w:ascii="Calibri" w:hAnsi="Calibri" w:cs="Calibri"/>
                <w:b/>
                <w:bCs/>
                <w:sz w:val="22"/>
                <w:szCs w:val="22"/>
              </w:rPr>
              <w:t>Einigkeit und Recht und Freiheit</w:t>
            </w:r>
            <w:r w:rsidRPr="00F84C2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– Die Revolution von 1848/49 (15+) </w:t>
            </w:r>
          </w:p>
          <w:p w14:paraId="785B5272" w14:textId="77777777" w:rsidR="00A21D0A" w:rsidRPr="00F84C21" w:rsidRDefault="00A21D0A" w:rsidP="005B17F5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Theater: </w:t>
            </w:r>
            <w:proofErr w:type="spellStart"/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Histotainment</w:t>
            </w:r>
            <w:proofErr w:type="spellEnd"/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by Tino Leo / Mainz</w:t>
            </w:r>
          </w:p>
          <w:p w14:paraId="0276A44B" w14:textId="3035DFD2" w:rsidR="00A21D0A" w:rsidRPr="00861B4E" w:rsidRDefault="00A21D0A" w:rsidP="005B17F5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F84C2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Chawwerusch Theatersaal</w:t>
            </w:r>
          </w:p>
        </w:tc>
        <w:tc>
          <w:tcPr>
            <w:tcW w:w="1978" w:type="dxa"/>
          </w:tcPr>
          <w:p w14:paraId="1C8972AB" w14:textId="77777777" w:rsidR="00A21D0A" w:rsidRPr="00F84C21" w:rsidRDefault="00A21D0A" w:rsidP="005B17F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406A9C0" w14:textId="77777777" w:rsidR="00861B4E" w:rsidRDefault="00861B4E" w:rsidP="00205ABE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0AA2DB2D" w14:textId="0FF1EBA8" w:rsidR="00861B4E" w:rsidRPr="00A21D0A" w:rsidRDefault="00A21D0A" w:rsidP="00205ABE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21D0A">
        <w:rPr>
          <w:rFonts w:ascii="Calibri" w:hAnsi="Calibri" w:cs="Calibri"/>
          <w:b/>
          <w:bCs/>
          <w:color w:val="000000" w:themeColor="text1"/>
          <w:sz w:val="22"/>
          <w:szCs w:val="22"/>
        </w:rPr>
        <w:t>Samstag, 12.10.2024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205ABE" w:rsidRPr="008266B0" w14:paraId="5B8A5FC4" w14:textId="77777777" w:rsidTr="00205ABE">
        <w:tc>
          <w:tcPr>
            <w:tcW w:w="7650" w:type="dxa"/>
          </w:tcPr>
          <w:p w14:paraId="322A9AC0" w14:textId="5E25699F" w:rsidR="00205ABE" w:rsidRPr="00F84C21" w:rsidRDefault="00205ABE" w:rsidP="00205ABE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84C2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11.00 </w:t>
            </w:r>
            <w:r w:rsidR="008266B0" w:rsidRPr="00F84C2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– 11.50 Uhr: </w:t>
            </w:r>
            <w:r w:rsidRPr="00F84C21">
              <w:rPr>
                <w:rFonts w:ascii="Calibri" w:hAnsi="Calibri" w:cs="Calibri"/>
                <w:b/>
                <w:bCs/>
                <w:sz w:val="22"/>
                <w:szCs w:val="22"/>
              </w:rPr>
              <w:t>FRISCH FROSCH FREI</w:t>
            </w:r>
            <w:r w:rsidRPr="00F84C2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(4+) </w:t>
            </w:r>
          </w:p>
          <w:p w14:paraId="277F7485" w14:textId="4A14AF19" w:rsidR="00205ABE" w:rsidRPr="00F84C21" w:rsidRDefault="00205ABE" w:rsidP="00205AB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84C2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Ein </w:t>
            </w:r>
            <w:proofErr w:type="spellStart"/>
            <w:r w:rsidRPr="00F84C21">
              <w:rPr>
                <w:rFonts w:ascii="Calibri" w:hAnsi="Calibri" w:cs="Calibri"/>
                <w:i/>
                <w:iCs/>
                <w:sz w:val="22"/>
                <w:szCs w:val="22"/>
              </w:rPr>
              <w:t>Kaulquappenabenteuer</w:t>
            </w:r>
            <w:proofErr w:type="spellEnd"/>
            <w:r w:rsidRPr="00F84C2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zum Mitwachsen </w:t>
            </w:r>
          </w:p>
          <w:p w14:paraId="5FA5D1B4" w14:textId="6A6DE96B" w:rsidR="00205ABE" w:rsidRPr="00F84C21" w:rsidRDefault="00205ABE" w:rsidP="00205AB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Theater: Beatrice Hutter / Katzenelnbogen</w:t>
            </w:r>
          </w:p>
          <w:p w14:paraId="4EC99FBA" w14:textId="7439DB58" w:rsidR="008266B0" w:rsidRPr="00F84C21" w:rsidRDefault="00205ABE" w:rsidP="00205ABE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F84C2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Chawwerusch Theatersaal</w:t>
            </w:r>
          </w:p>
        </w:tc>
        <w:tc>
          <w:tcPr>
            <w:tcW w:w="1978" w:type="dxa"/>
          </w:tcPr>
          <w:p w14:paraId="280178F7" w14:textId="77777777" w:rsidR="00205ABE" w:rsidRPr="00F84C21" w:rsidRDefault="00205ABE" w:rsidP="00205ABE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05ABE" w:rsidRPr="008266B0" w14:paraId="79DFF764" w14:textId="77777777" w:rsidTr="00205ABE">
        <w:tc>
          <w:tcPr>
            <w:tcW w:w="7650" w:type="dxa"/>
          </w:tcPr>
          <w:p w14:paraId="3E2B4933" w14:textId="120F3E85" w:rsidR="008266B0" w:rsidRPr="00F84C21" w:rsidRDefault="008266B0" w:rsidP="008266B0">
            <w:pPr>
              <w:rPr>
                <w:rFonts w:ascii="Calibri" w:hAnsi="Calibri" w:cs="Calibri"/>
                <w:i/>
                <w:iCs/>
                <w:color w:val="4EA72E" w:themeColor="accent6"/>
                <w:sz w:val="22"/>
                <w:szCs w:val="22"/>
              </w:rPr>
            </w:pPr>
            <w:r w:rsidRPr="00F84C2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14.30 – 15.15 Uhr: </w:t>
            </w:r>
            <w:r w:rsidRPr="00F84C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Copper, Flint und der </w:t>
            </w:r>
            <w:proofErr w:type="spellStart"/>
            <w:r w:rsidRPr="00F84C21">
              <w:rPr>
                <w:rFonts w:ascii="Calibri" w:hAnsi="Calibri" w:cs="Calibri"/>
                <w:b/>
                <w:bCs/>
                <w:sz w:val="22"/>
                <w:szCs w:val="22"/>
              </w:rPr>
              <w:t>Fabulotor</w:t>
            </w:r>
            <w:proofErr w:type="spellEnd"/>
            <w:r w:rsidRPr="00F84C2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(6+)</w:t>
            </w:r>
            <w:r w:rsidRPr="00F84C2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1DA3FF53" w14:textId="0DA13317" w:rsidR="008266B0" w:rsidRPr="00F84C21" w:rsidRDefault="008266B0" w:rsidP="008266B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Theater: </w:t>
            </w:r>
            <w:r w:rsidR="0055577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Leni Bohrmann</w:t>
            </w:r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/ Neustadt </w:t>
            </w:r>
            <w:proofErr w:type="spellStart"/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a.d.</w:t>
            </w:r>
            <w:proofErr w:type="spellEnd"/>
            <w:r w:rsidRPr="00F84C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Weinstraße</w:t>
            </w:r>
          </w:p>
          <w:p w14:paraId="4B526C72" w14:textId="3786C5CE" w:rsidR="00205ABE" w:rsidRPr="00F84C21" w:rsidRDefault="008266B0" w:rsidP="008266B0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84C2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Chawwerusch Theatersaal</w:t>
            </w:r>
          </w:p>
        </w:tc>
        <w:tc>
          <w:tcPr>
            <w:tcW w:w="1978" w:type="dxa"/>
          </w:tcPr>
          <w:p w14:paraId="34173884" w14:textId="77777777" w:rsidR="00205ABE" w:rsidRPr="00F84C21" w:rsidRDefault="00205ABE" w:rsidP="00205ABE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497C722" w14:textId="3F7955EE" w:rsidR="00F60BAF" w:rsidRPr="0055577B" w:rsidRDefault="00F60BAF" w:rsidP="00F60BAF">
      <w:pPr>
        <w:rPr>
          <w:rFonts w:asciiTheme="minorHAnsi" w:hAnsiTheme="minorHAnsi" w:cstheme="minorHAnsi"/>
          <w:i/>
          <w:iCs/>
          <w:color w:val="000000" w:themeColor="text1"/>
        </w:rPr>
      </w:pPr>
    </w:p>
    <w:sectPr w:rsidR="00F60BAF" w:rsidRPr="0055577B" w:rsidSect="00CB64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6" w:right="1417" w:bottom="1144" w:left="850" w:header="1134" w:footer="113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80E22" w14:textId="77777777" w:rsidR="00974C5B" w:rsidRDefault="00974C5B">
      <w:r>
        <w:separator/>
      </w:r>
    </w:p>
  </w:endnote>
  <w:endnote w:type="continuationSeparator" w:id="0">
    <w:p w14:paraId="0B360333" w14:textId="77777777" w:rsidR="00974C5B" w:rsidRDefault="0097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D7223" w14:textId="77777777" w:rsidR="00BB2A02" w:rsidRDefault="00BB2A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89CD5" w14:textId="77777777" w:rsidR="00BB2A02" w:rsidRDefault="00BB2A0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895E" w14:textId="77777777" w:rsidR="00BB2A02" w:rsidRDefault="00BB2A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7A4B9" w14:textId="77777777" w:rsidR="00974C5B" w:rsidRDefault="00974C5B">
      <w:r>
        <w:separator/>
      </w:r>
    </w:p>
  </w:footnote>
  <w:footnote w:type="continuationSeparator" w:id="0">
    <w:p w14:paraId="3616F798" w14:textId="77777777" w:rsidR="00974C5B" w:rsidRDefault="0097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D5C60" w14:textId="77777777" w:rsidR="0099207A" w:rsidRDefault="009920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4F333" w14:textId="3406978D" w:rsidR="00A83A38" w:rsidRDefault="00A83A3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F0DC0D" wp14:editId="75D24DC5">
          <wp:simplePos x="0" y="0"/>
          <wp:positionH relativeFrom="margin">
            <wp:posOffset>5307470</wp:posOffset>
          </wp:positionH>
          <wp:positionV relativeFrom="margin">
            <wp:posOffset>-524786</wp:posOffset>
          </wp:positionV>
          <wp:extent cx="811033" cy="1046203"/>
          <wp:effectExtent l="0" t="0" r="1905" b="0"/>
          <wp:wrapSquare wrapText="bothSides"/>
          <wp:docPr id="1593883323" name="Grafik 3" descr="Ein Bild, das Text, Schrift, Grafiken, Post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883323" name="Grafik 3" descr="Ein Bild, das Text, Schrift, Grafiken, Poste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033" cy="1046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D4591" w14:textId="5D5019AD" w:rsidR="00BD59A8" w:rsidRDefault="00A83A38" w:rsidP="00A83A38">
    <w:pPr>
      <w:jc w:val="center"/>
    </w:pPr>
    <w:r>
      <w:rPr>
        <w:noProof/>
      </w:rPr>
      <w:drawing>
        <wp:inline distT="0" distB="0" distL="0" distR="0" wp14:anchorId="64F5FA68" wp14:editId="29220F56">
          <wp:extent cx="5852160" cy="1325880"/>
          <wp:effectExtent l="0" t="0" r="2540" b="0"/>
          <wp:docPr id="44614487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144870" name="Grafik 4461448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160" cy="1325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76D34"/>
    <w:multiLevelType w:val="hybridMultilevel"/>
    <w:tmpl w:val="50B235FA"/>
    <w:lvl w:ilvl="0" w:tplc="39ECA146">
      <w:start w:val="8"/>
      <w:numFmt w:val="bullet"/>
      <w:lvlText w:val="-"/>
      <w:lvlJc w:val="left"/>
      <w:pPr>
        <w:ind w:left="729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 w16cid:durableId="27525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06"/>
    <w:rsid w:val="0003200F"/>
    <w:rsid w:val="00036FEF"/>
    <w:rsid w:val="0004369E"/>
    <w:rsid w:val="000579CA"/>
    <w:rsid w:val="00082B20"/>
    <w:rsid w:val="000B3DAE"/>
    <w:rsid w:val="000F47CC"/>
    <w:rsid w:val="00196B7F"/>
    <w:rsid w:val="001D17F7"/>
    <w:rsid w:val="001E6487"/>
    <w:rsid w:val="002031A2"/>
    <w:rsid w:val="00205ABE"/>
    <w:rsid w:val="00244CB9"/>
    <w:rsid w:val="002F2C4D"/>
    <w:rsid w:val="002F596D"/>
    <w:rsid w:val="00362AF4"/>
    <w:rsid w:val="00364900"/>
    <w:rsid w:val="003759D9"/>
    <w:rsid w:val="003D7894"/>
    <w:rsid w:val="00427CA1"/>
    <w:rsid w:val="00434E8B"/>
    <w:rsid w:val="00461FBC"/>
    <w:rsid w:val="004828FE"/>
    <w:rsid w:val="004A1E43"/>
    <w:rsid w:val="004C0652"/>
    <w:rsid w:val="004C606F"/>
    <w:rsid w:val="00526980"/>
    <w:rsid w:val="0053201E"/>
    <w:rsid w:val="0055577B"/>
    <w:rsid w:val="00571E65"/>
    <w:rsid w:val="00595D2F"/>
    <w:rsid w:val="005D56A0"/>
    <w:rsid w:val="005E3F4B"/>
    <w:rsid w:val="00602D85"/>
    <w:rsid w:val="00603971"/>
    <w:rsid w:val="00634432"/>
    <w:rsid w:val="00652806"/>
    <w:rsid w:val="00686626"/>
    <w:rsid w:val="00757C3D"/>
    <w:rsid w:val="00780334"/>
    <w:rsid w:val="0078619E"/>
    <w:rsid w:val="007A33D9"/>
    <w:rsid w:val="007C0597"/>
    <w:rsid w:val="007D3D11"/>
    <w:rsid w:val="007F7755"/>
    <w:rsid w:val="00826098"/>
    <w:rsid w:val="008266B0"/>
    <w:rsid w:val="00850495"/>
    <w:rsid w:val="008511AD"/>
    <w:rsid w:val="00855D16"/>
    <w:rsid w:val="00861B4E"/>
    <w:rsid w:val="008A00AA"/>
    <w:rsid w:val="008D2F7B"/>
    <w:rsid w:val="0090603A"/>
    <w:rsid w:val="00907939"/>
    <w:rsid w:val="009269A1"/>
    <w:rsid w:val="009336E8"/>
    <w:rsid w:val="00974C5B"/>
    <w:rsid w:val="0099207A"/>
    <w:rsid w:val="00997142"/>
    <w:rsid w:val="00A21D0A"/>
    <w:rsid w:val="00A30801"/>
    <w:rsid w:val="00A83A38"/>
    <w:rsid w:val="00A95D04"/>
    <w:rsid w:val="00AD2727"/>
    <w:rsid w:val="00AD5B2E"/>
    <w:rsid w:val="00AE328D"/>
    <w:rsid w:val="00B13881"/>
    <w:rsid w:val="00B62740"/>
    <w:rsid w:val="00B953E2"/>
    <w:rsid w:val="00BB2A02"/>
    <w:rsid w:val="00BD59A8"/>
    <w:rsid w:val="00BD5AC3"/>
    <w:rsid w:val="00BD6D86"/>
    <w:rsid w:val="00BF115E"/>
    <w:rsid w:val="00C34EAB"/>
    <w:rsid w:val="00C92D18"/>
    <w:rsid w:val="00CB6448"/>
    <w:rsid w:val="00CC765D"/>
    <w:rsid w:val="00CF22C7"/>
    <w:rsid w:val="00D534F4"/>
    <w:rsid w:val="00DD0E1D"/>
    <w:rsid w:val="00ED3402"/>
    <w:rsid w:val="00F0360C"/>
    <w:rsid w:val="00F11297"/>
    <w:rsid w:val="00F1761C"/>
    <w:rsid w:val="00F60BAF"/>
    <w:rsid w:val="00F62016"/>
    <w:rsid w:val="00F74D87"/>
    <w:rsid w:val="00F84C21"/>
    <w:rsid w:val="00FA3EC8"/>
    <w:rsid w:val="00FB2FF2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3A4D51"/>
  <w15:chartTrackingRefBased/>
  <w15:docId w15:val="{66326AF0-E374-6742-AB7E-52FA44FF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TSPStcktitel">
    <w:name w:val="TSP_Stücktitel"/>
    <w:basedOn w:val="Standard"/>
    <w:link w:val="TSPStcktitelZchn"/>
    <w:qFormat/>
    <w:rsid w:val="007C0597"/>
    <w:pPr>
      <w:framePr w:hSpace="141" w:wrap="around" w:hAnchor="margin" w:y="631"/>
      <w:widowControl/>
      <w:suppressAutoHyphens w:val="0"/>
    </w:pPr>
    <w:rPr>
      <w:rFonts w:ascii="Arial" w:eastAsiaTheme="minorHAnsi" w:hAnsi="Arial" w:cstheme="minorBidi"/>
      <w:b/>
      <w:kern w:val="0"/>
      <w:sz w:val="28"/>
      <w:lang w:eastAsia="en-US" w:bidi="ar-SA"/>
    </w:rPr>
  </w:style>
  <w:style w:type="character" w:customStyle="1" w:styleId="TSPStcktitelZchn">
    <w:name w:val="TSP_Stücktitel Zchn"/>
    <w:basedOn w:val="Absatz-Standardschriftart"/>
    <w:link w:val="TSPStcktitel"/>
    <w:rsid w:val="007C0597"/>
    <w:rPr>
      <w:rFonts w:ascii="Arial" w:eastAsiaTheme="minorHAnsi" w:hAnsi="Arial" w:cstheme="minorBidi"/>
      <w:b/>
      <w:sz w:val="28"/>
      <w:szCs w:val="24"/>
      <w:lang w:eastAsia="en-US"/>
    </w:rPr>
  </w:style>
  <w:style w:type="character" w:customStyle="1" w:styleId="FuzeileZchn">
    <w:name w:val="Fußzeile Zchn"/>
    <w:basedOn w:val="Absatz-Standardschriftart"/>
    <w:uiPriority w:val="99"/>
    <w:rsid w:val="007C0597"/>
    <w:rPr>
      <w:rFonts w:ascii="Arial" w:eastAsia="Times New Roman" w:hAnsi="Arial" w:cs="Arial"/>
      <w:kern w:val="3"/>
      <w:lang w:eastAsia="zh-CN"/>
    </w:rPr>
  </w:style>
  <w:style w:type="character" w:styleId="Hyperlink">
    <w:name w:val="Hyperlink"/>
    <w:basedOn w:val="Absatz-Standardschriftart"/>
    <w:uiPriority w:val="99"/>
    <w:unhideWhenUsed/>
    <w:rsid w:val="00B1388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388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13881"/>
    <w:pPr>
      <w:ind w:left="720"/>
      <w:contextualSpacing/>
    </w:pPr>
    <w:rPr>
      <w:rFonts w:cs="Mangal"/>
      <w:szCs w:val="21"/>
    </w:rPr>
  </w:style>
  <w:style w:type="table" w:styleId="Tabellenraster">
    <w:name w:val="Table Grid"/>
    <w:basedOn w:val="NormaleTabelle"/>
    <w:uiPriority w:val="39"/>
    <w:rsid w:val="00CF2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205ABE"/>
    <w:rPr>
      <w:color w:val="96607D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A83A38"/>
    <w:rPr>
      <w:rFonts w:eastAsia="SimSu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awwerusch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rimm@chawwerusch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Grimm</dc:creator>
  <cp:keywords/>
  <cp:lastModifiedBy>Miriam Grimm</cp:lastModifiedBy>
  <cp:revision>11</cp:revision>
  <cp:lastPrinted>2024-07-18T10:49:00Z</cp:lastPrinted>
  <dcterms:created xsi:type="dcterms:W3CDTF">2024-07-11T14:11:00Z</dcterms:created>
  <dcterms:modified xsi:type="dcterms:W3CDTF">2024-07-18T10:51:00Z</dcterms:modified>
</cp:coreProperties>
</file>